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24-04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Fassadensanierung Kreisberufsschulzentrum Aalen - Dachabdichtung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- Dachabdichtung -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